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eastAsia="Arial" w:hAnsi="Arial"/>
          <w:b/>
          <w:color w:val="000000"/>
          <w:sz w:val="36"/>
        </w:rPr>
        <w:t>Čestné prohlášení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eastAsia="Arial" w:hAnsi="Arial"/>
          <w:b/>
          <w:i/>
          <w:color w:val="000000"/>
          <w:sz w:val="36"/>
        </w:rPr>
        <w:t>Declaration</w:t>
      </w:r>
    </w:p>
    <w:p>
      <w:pPr>
        <w:pStyle w:val="style0"/>
        <w:spacing w:after="0" w:before="0" w:line="276" w:lineRule="auto"/>
        <w:contextualSpacing w:val="false"/>
      </w:pPr>
      <w:r>
        <w:rPr/>
      </w:r>
    </w:p>
    <w:p>
      <w:pPr>
        <w:pStyle w:val="style0"/>
        <w:spacing w:after="0" w:before="0" w:line="276" w:lineRule="auto"/>
        <w:contextualSpacing w:val="false"/>
      </w:pPr>
      <w:r>
        <w:rPr/>
      </w:r>
    </w:p>
    <w:p>
      <w:pPr>
        <w:pStyle w:val="style0"/>
        <w:spacing w:after="0" w:before="0" w:line="360" w:lineRule="auto"/>
        <w:ind w:firstLine="567" w:left="0" w:right="571"/>
        <w:contextualSpacing w:val="false"/>
      </w:pPr>
      <w:r>
        <w:rPr>
          <w:rFonts w:ascii="Arial" w:cs="Arial" w:eastAsia="Arial" w:hAnsi="Arial"/>
          <w:color w:val="000000"/>
          <w:sz w:val="24"/>
        </w:rPr>
        <w:t>Tímto prohlašuji, že se vzdávám autorských odměn souvisejících s níže uvedeným živým vystoupením.</w:t>
      </w:r>
    </w:p>
    <w:p>
      <w:pPr>
        <w:pStyle w:val="style0"/>
        <w:spacing w:after="0" w:before="0" w:line="360" w:lineRule="auto"/>
        <w:ind w:firstLine="567" w:left="0" w:right="571"/>
        <w:contextualSpacing w:val="false"/>
      </w:pPr>
      <w:bookmarkStart w:id="0" w:name="h.gjdgxs"/>
      <w:bookmarkEnd w:id="0"/>
      <w:r>
        <w:rPr>
          <w:rFonts w:ascii="Arial" w:cs="Arial" w:eastAsia="Arial" w:hAnsi="Arial"/>
          <w:i/>
          <w:color w:val="000000"/>
          <w:sz w:val="24"/>
        </w:rPr>
        <w:t xml:space="preserve">I hereby declare that I give up the right to all royalties stemming from the live performance </w:t>
      </w:r>
      <w:r>
        <w:rPr>
          <w:rFonts w:ascii="Arial" w:cs="Arial" w:eastAsia="Arial" w:hAnsi="Arial"/>
          <w:i/>
          <w:color w:val="000000"/>
          <w:sz w:val="24"/>
        </w:rPr>
        <w:t>stated</w:t>
      </w:r>
      <w:r>
        <w:rPr>
          <w:rFonts w:ascii="Arial" w:cs="Arial" w:eastAsia="Arial" w:hAnsi="Arial"/>
          <w:i/>
          <w:color w:val="000000"/>
          <w:sz w:val="24"/>
        </w:rPr>
        <w:t xml:space="preserve"> below.</w:t>
      </w:r>
    </w:p>
    <w:p>
      <w:pPr>
        <w:pStyle w:val="style0"/>
        <w:spacing w:after="0" w:before="0" w:line="276" w:lineRule="auto"/>
        <w:contextualSpacing w:val="false"/>
      </w:pPr>
      <w:r>
        <w:rPr/>
      </w:r>
    </w:p>
    <w:tbl>
      <w:tblPr>
        <w:jc w:val="left"/>
        <w:tblInd w:type="dxa" w:w="-5"/>
        <w:tblBorders>
          <w:top w:color="BFBFBF" w:space="0" w:sz="4" w:val="single"/>
          <w:left w:color="BFBFBF" w:space="0" w:sz="4" w:val="single"/>
          <w:bottom w:color="BFBFBF" w:space="0" w:sz="4" w:val="single"/>
          <w:insideH w:color="BFBFBF" w:space="0" w:sz="4" w:val="single"/>
          <w:right w:color="BFBFBF" w:space="0" w:sz="4" w:val="single"/>
          <w:insideV w:color="BFBFBF" w:space="0" w:sz="4" w:val="single"/>
        </w:tblBorders>
        <w:tblCellMar>
          <w:top w:type="dxa" w:w="100"/>
          <w:left w:type="dxa" w:w="103"/>
          <w:bottom w:type="dxa" w:w="100"/>
          <w:right w:type="dxa" w:w="108"/>
        </w:tblCellMar>
      </w:tblPr>
      <w:tblGrid>
        <w:gridCol w:w="1507"/>
        <w:gridCol w:w="236"/>
        <w:gridCol w:w="7721"/>
      </w:tblGrid>
      <w:tr>
        <w:trPr>
          <w:cantSplit w:val="false"/>
        </w:trPr>
        <w:tc>
          <w:tcPr>
            <w:tcW w:type="dxa" w:w="150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color w:val="000000"/>
                <w:sz w:val="20"/>
              </w:rPr>
              <w:t>Datum</w:t>
            </w:r>
          </w:p>
        </w:tc>
        <w:tc>
          <w:tcPr>
            <w:tcW w:type="dxa" w:w="23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772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color w:val="000000"/>
                <w:sz w:val="20"/>
              </w:rPr>
              <w:t>Místo</w:t>
            </w:r>
          </w:p>
        </w:tc>
      </w:tr>
      <w:tr>
        <w:trPr>
          <w:cantSplit w:val="false"/>
        </w:trPr>
        <w:tc>
          <w:tcPr>
            <w:tcW w:type="dxa" w:w="150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i/>
                <w:color w:val="000000"/>
                <w:sz w:val="20"/>
              </w:rPr>
              <w:t>Date</w:t>
            </w:r>
          </w:p>
        </w:tc>
        <w:tc>
          <w:tcPr>
            <w:tcW w:type="dxa" w:w="23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772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i/>
                <w:color w:val="000000"/>
                <w:sz w:val="20"/>
              </w:rPr>
              <w:t>Venue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0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3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772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0" w:before="0" w:line="276" w:lineRule="auto"/>
        <w:contextualSpacing w:val="false"/>
      </w:pPr>
      <w:r>
        <w:rPr/>
      </w:r>
    </w:p>
    <w:tbl>
      <w:tblPr>
        <w:jc w:val="left"/>
        <w:tblInd w:type="dxa" w:w="-5"/>
        <w:tblBorders>
          <w:top w:color="BFBFBF" w:space="0" w:sz="4" w:val="single"/>
          <w:left w:color="BFBFBF" w:space="0" w:sz="4" w:val="single"/>
          <w:bottom w:color="BFBFBF" w:space="0" w:sz="4" w:val="single"/>
          <w:insideH w:color="BFBFBF" w:space="0" w:sz="4" w:val="single"/>
          <w:right w:color="BFBFBF" w:space="0" w:sz="4" w:val="single"/>
          <w:insideV w:color="BFBFBF" w:space="0" w:sz="4" w:val="single"/>
        </w:tblBorders>
        <w:tblCellMar>
          <w:top w:type="dxa" w:w="100"/>
          <w:left w:type="dxa" w:w="103"/>
          <w:bottom w:type="dxa" w:w="100"/>
          <w:right w:type="dxa" w:w="108"/>
        </w:tblCellMar>
      </w:tblPr>
      <w:tblGrid>
        <w:gridCol w:w="6770"/>
        <w:gridCol w:w="283"/>
        <w:gridCol w:w="2411"/>
      </w:tblGrid>
      <w:tr>
        <w:trPr>
          <w:cantSplit w:val="false"/>
        </w:trPr>
        <w:tc>
          <w:tcPr>
            <w:tcW w:type="dxa" w:w="677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color w:val="000000"/>
                <w:sz w:val="20"/>
              </w:rPr>
              <w:t>Výkonný umělec</w:t>
            </w:r>
          </w:p>
        </w:tc>
        <w:tc>
          <w:tcPr>
            <w:tcW w:type="dxa" w:w="28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41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color w:val="000000"/>
                <w:sz w:val="20"/>
              </w:rPr>
              <w:t>Pořadatel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i/>
                <w:color w:val="000000"/>
                <w:sz w:val="20"/>
              </w:rPr>
              <w:t>Performing artist</w:t>
            </w:r>
          </w:p>
        </w:tc>
        <w:tc>
          <w:tcPr>
            <w:tcW w:type="dxa" w:w="28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41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i/>
                <w:color w:val="000000"/>
                <w:sz w:val="20"/>
              </w:rPr>
              <w:t>Promoter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6770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8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241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76" w:lineRule="auto"/>
        <w:contextualSpacing w:val="false"/>
      </w:pPr>
      <w:r>
        <w:rPr/>
      </w:r>
    </w:p>
    <w:tbl>
      <w:tblPr>
        <w:jc w:val="left"/>
        <w:tblInd w:type="dxa" w:w="-5"/>
        <w:tblBorders>
          <w:top w:color="BFBFBF" w:space="0" w:sz="4" w:val="single"/>
          <w:left w:color="BFBFBF" w:space="0" w:sz="4" w:val="single"/>
          <w:bottom w:color="BFBFBF" w:space="0" w:sz="4" w:val="single"/>
          <w:insideH w:color="BFBFBF" w:space="0" w:sz="4" w:val="single"/>
          <w:right w:color="BFBFBF" w:space="0" w:sz="4" w:val="single"/>
          <w:insideV w:color="BFBFBF" w:space="0" w:sz="4" w:val="single"/>
        </w:tblBorders>
        <w:tblCellMar>
          <w:top w:type="dxa" w:w="100"/>
          <w:left w:type="dxa" w:w="103"/>
          <w:bottom w:type="dxa" w:w="100"/>
          <w:right w:type="dxa" w:w="108"/>
        </w:tblCellMar>
      </w:tblPr>
      <w:tblGrid>
        <w:gridCol w:w="3794"/>
        <w:gridCol w:w="283"/>
        <w:gridCol w:w="5387"/>
      </w:tblGrid>
      <w:tr>
        <w:trPr>
          <w:cantSplit w:val="false"/>
        </w:trPr>
        <w:tc>
          <w:tcPr>
            <w:tcW w:type="dxa" w:w="379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color w:val="000000"/>
                <w:sz w:val="20"/>
              </w:rPr>
              <w:t>Jméno</w:t>
            </w:r>
          </w:p>
        </w:tc>
        <w:tc>
          <w:tcPr>
            <w:tcW w:type="dxa" w:w="28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color w:val="000000"/>
                <w:sz w:val="20"/>
              </w:rPr>
              <w:t>Podpis</w:t>
            </w:r>
          </w:p>
        </w:tc>
      </w:tr>
      <w:tr>
        <w:trPr>
          <w:cantSplit w:val="false"/>
        </w:trPr>
        <w:tc>
          <w:tcPr>
            <w:tcW w:type="dxa" w:w="379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i/>
                <w:color w:val="000000"/>
                <w:sz w:val="20"/>
              </w:rPr>
              <w:t>Name</w:t>
            </w:r>
          </w:p>
        </w:tc>
        <w:tc>
          <w:tcPr>
            <w:tcW w:type="dxa" w:w="28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Arial" w:cs="Arial" w:eastAsia="Arial" w:hAnsi="Arial"/>
                <w:i/>
                <w:color w:val="000000"/>
                <w:sz w:val="20"/>
              </w:rPr>
              <w:t>Signature</w:t>
            </w:r>
          </w:p>
        </w:tc>
      </w:tr>
      <w:tr>
        <w:trPr>
          <w:trHeight w:hRule="atLeast" w:val="980"/>
          <w:cantSplit w:val="false"/>
        </w:trPr>
        <w:tc>
          <w:tcPr>
            <w:tcW w:type="dxa" w:w="379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8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</w:tc>
        <w:tc>
          <w:tcPr>
            <w:tcW w:type="dxa" w:w="538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76" w:lineRule="auto"/>
        <w:contextualSpacing w:val="false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rebuchet MS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"/>
    </w:rPr>
  </w:style>
  <w:style w:styleId="style1" w:type="paragraph">
    <w:name w:val="Heading 1"/>
    <w:basedOn w:val="style20"/>
    <w:next w:val="style1"/>
    <w:pPr>
      <w:keepNext/>
      <w:keepLines w:val="false"/>
      <w:widowControl w:val="false"/>
      <w:spacing w:after="0" w:before="20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u w:val="none"/>
      <w:vertAlign w:val="baseline"/>
    </w:rPr>
  </w:style>
  <w:style w:styleId="style2" w:type="paragraph">
    <w:name w:val="Heading 2"/>
    <w:basedOn w:val="style20"/>
    <w:next w:val="style2"/>
    <w:pPr>
      <w:keepNext/>
      <w:keepLines w:val="false"/>
      <w:widowControl w:val="false"/>
      <w:spacing w:after="0" w:before="20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/>
      <w:i w:val="false"/>
      <w:caps w:val="false"/>
      <w:smallCaps w:val="false"/>
      <w:strike w:val="false"/>
      <w:dstrike w:val="false"/>
      <w:color w:val="000000"/>
      <w:position w:val="0"/>
      <w:sz w:val="26"/>
      <w:sz w:val="26"/>
      <w:u w:val="none"/>
      <w:vertAlign w:val="baseline"/>
    </w:rPr>
  </w:style>
  <w:style w:styleId="style3" w:type="paragraph">
    <w:name w:val="Heading 3"/>
    <w:basedOn w:val="style20"/>
    <w:next w:val="style3"/>
    <w:pPr>
      <w:keepNext/>
      <w:keepLines w:val="false"/>
      <w:widowControl w:val="false"/>
      <w:spacing w:after="0" w:before="16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u w:val="none"/>
      <w:vertAlign w:val="baseline"/>
    </w:rPr>
  </w:style>
  <w:style w:styleId="style4" w:type="paragraph">
    <w:name w:val="Heading 4"/>
    <w:basedOn w:val="style20"/>
    <w:next w:val="style4"/>
    <w:pPr>
      <w:keepNext/>
      <w:keepLines w:val="false"/>
      <w:widowControl w:val="false"/>
      <w:spacing w:after="0" w:before="16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u w:val="single"/>
      <w:vertAlign w:val="baseline"/>
    </w:rPr>
  </w:style>
  <w:style w:styleId="style5" w:type="paragraph">
    <w:name w:val="Heading 5"/>
    <w:basedOn w:val="style20"/>
    <w:next w:val="style5"/>
    <w:pPr>
      <w:keepNext/>
      <w:keepLines w:val="false"/>
      <w:widowControl w:val="false"/>
      <w:spacing w:after="0" w:before="16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u w:val="none"/>
      <w:vertAlign w:val="baseline"/>
    </w:rPr>
  </w:style>
  <w:style w:styleId="style6" w:type="paragraph">
    <w:name w:val="Heading 6"/>
    <w:basedOn w:val="style20"/>
    <w:next w:val="style6"/>
    <w:pPr>
      <w:keepNext/>
      <w:keepLines w:val="false"/>
      <w:widowControl w:val="false"/>
      <w:spacing w:after="0" w:before="16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u w:val="none"/>
      <w:vertAlign w:val="baseline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  <w:style w:styleId="style20" w:type="paragraph">
    <w:name w:val="LO-normal"/>
    <w:next w:val="style20"/>
    <w:pPr>
      <w:keepNext/>
      <w:keepLines w:val="false"/>
      <w:widowControl w:val="false"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bidi="hi-IN" w:eastAsia="zh-CN" w:val="en-"/>
    </w:rPr>
  </w:style>
  <w:style w:styleId="style21" w:type="paragraph">
    <w:name w:val="Title"/>
    <w:basedOn w:val="style20"/>
    <w:next w:val="style21"/>
    <w:pPr>
      <w:keepNext/>
      <w:keepLines w:val="false"/>
      <w:widowControl w:val="false"/>
      <w:spacing w:after="0" w:before="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 w:val="false"/>
      <w:i w:val="false"/>
      <w:caps w:val="false"/>
      <w:smallCaps w:val="false"/>
      <w:strike w:val="false"/>
      <w:dstrike w:val="false"/>
      <w:color w:val="000000"/>
      <w:position w:val="0"/>
      <w:sz w:val="42"/>
      <w:sz w:val="42"/>
      <w:u w:val="none"/>
      <w:vertAlign w:val="baseline"/>
    </w:rPr>
  </w:style>
  <w:style w:styleId="style22" w:type="paragraph">
    <w:name w:val="Subtitle"/>
    <w:basedOn w:val="style20"/>
    <w:next w:val="style22"/>
    <w:pPr>
      <w:keepNext/>
      <w:keepLines w:val="false"/>
      <w:widowControl w:val="false"/>
      <w:spacing w:after="200" w:before="0" w:line="276" w:lineRule="auto"/>
      <w:ind w:hanging="0" w:left="0" w:right="0"/>
      <w:contextualSpacing w:val="false"/>
      <w:jc w:val="left"/>
    </w:pPr>
    <w:rPr>
      <w:rFonts w:ascii="Trebuchet MS" w:cs="Trebuchet MS" w:eastAsia="Trebuchet MS" w:hAnsi="Trebuchet MS"/>
      <w:b w:val="false"/>
      <w:i/>
      <w:caps w:val="false"/>
      <w:smallCaps w:val="false"/>
      <w:strike w:val="false"/>
      <w:dstrike w:val="false"/>
      <w:color w:val="666666"/>
      <w:position w:val="0"/>
      <w:sz w:val="26"/>
      <w:sz w:val="26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LibreOffice/4.0.4.2$MacOSX_x86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Template: cestne prohlaseni - OSA - NEW FINAL VERSION.docx</dc:title>
</cp:coreProperties>
</file>